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37" w:rsidRDefault="00882E37" w:rsidP="002852F7">
      <w:pPr>
        <w:spacing w:after="0" w:line="240" w:lineRule="auto"/>
        <w:rPr>
          <w:rFonts w:ascii="Sylfaen" w:eastAsia="Sylfaen" w:hAnsi="Sylfaen" w:cs="Sylfaen"/>
          <w:color w:val="262626"/>
        </w:rPr>
      </w:pPr>
    </w:p>
    <w:p w:rsidR="00882E37" w:rsidRDefault="00882E37" w:rsidP="00B06343">
      <w:pPr>
        <w:spacing w:after="0" w:line="240" w:lineRule="auto"/>
        <w:jc w:val="right"/>
        <w:rPr>
          <w:rFonts w:ascii="Sylfaen" w:eastAsia="Sylfaen" w:hAnsi="Sylfaen" w:cs="Sylfaen"/>
          <w:color w:val="262626"/>
        </w:rPr>
      </w:pPr>
    </w:p>
    <w:p w:rsidR="00882E37" w:rsidRDefault="00882E37" w:rsidP="00882E37">
      <w:pPr>
        <w:spacing w:after="0" w:line="240" w:lineRule="auto"/>
        <w:rPr>
          <w:rFonts w:ascii="Sylfaen" w:eastAsia="Sylfaen" w:hAnsi="Sylfaen" w:cs="Sylfaen"/>
          <w:color w:val="262626"/>
        </w:rPr>
      </w:pPr>
    </w:p>
    <w:tbl>
      <w:tblPr>
        <w:tblpPr w:leftFromText="180" w:rightFromText="180" w:vertAnchor="page" w:horzAnchor="margin" w:tblpY="3019"/>
        <w:tblW w:w="113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"/>
        <w:gridCol w:w="545"/>
        <w:gridCol w:w="7241"/>
        <w:gridCol w:w="1085"/>
        <w:gridCol w:w="2408"/>
        <w:gridCol w:w="36"/>
      </w:tblGrid>
      <w:tr w:rsidR="00882E37" w:rsidRPr="00A44E0B" w:rsidTr="00882E37">
        <w:trPr>
          <w:gridBefore w:val="1"/>
          <w:gridAfter w:val="1"/>
          <w:wBefore w:w="13" w:type="dxa"/>
          <w:wAfter w:w="36" w:type="dxa"/>
          <w:trHeight w:val="964"/>
        </w:trPr>
        <w:tc>
          <w:tcPr>
            <w:tcW w:w="1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E37" w:rsidRPr="004021D0" w:rsidRDefault="00882E37" w:rsidP="00882E37">
            <w:pPr>
              <w:spacing w:after="0" w:line="240" w:lineRule="auto"/>
              <w:jc w:val="center"/>
              <w:rPr>
                <w:rFonts w:ascii="Sylfaen" w:eastAsia="Sylfaen" w:hAnsi="Sylfaen" w:cs="Sylfaen"/>
                <w:lang w:val="ka-GE"/>
              </w:rPr>
            </w:pPr>
            <w:r w:rsidRPr="00A44E0B">
              <w:rPr>
                <w:rFonts w:ascii="Sylfaen" w:hAnsi="Sylfaen"/>
                <w:lang w:val="ka-GE"/>
              </w:rPr>
              <w:t xml:space="preserve">შპს“ჰცჯ“ -ს  რუსთავის ცემენტის ქარხნის </w:t>
            </w:r>
            <w:r>
              <w:rPr>
                <w:rFonts w:ascii="Sylfaen" w:hAnsi="Sylfaen"/>
                <w:lang w:val="ka-GE"/>
              </w:rPr>
              <w:t>დედოფლისწყაროს კარიერის თბომავლ</w:t>
            </w:r>
            <w:r w:rsidRPr="00A44E0B">
              <w:rPr>
                <w:rFonts w:ascii="Sylfaen" w:hAnsi="Sylfaen"/>
                <w:lang w:val="ka-GE"/>
              </w:rPr>
              <w:t xml:space="preserve"> ტგმ-4</w:t>
            </w:r>
            <w:r w:rsidRPr="002D2284">
              <w:rPr>
                <w:rFonts w:ascii="Sylfaen" w:hAnsi="Sylfaen"/>
                <w:sz w:val="32"/>
                <w:szCs w:val="32"/>
                <w:vertAlign w:val="superscript"/>
                <w:lang w:val="ka-GE"/>
              </w:rPr>
              <w:t>ა</w:t>
            </w:r>
            <w:r w:rsidRPr="00A44E0B">
              <w:rPr>
                <w:rFonts w:ascii="Sylfaen" w:hAnsi="Sylfaen"/>
                <w:lang w:val="ka-GE"/>
              </w:rPr>
              <w:t xml:space="preserve">, </w:t>
            </w:r>
            <w:r>
              <w:rPr>
                <w:rFonts w:ascii="Sylfaen" w:hAnsi="Sylfaen"/>
              </w:rPr>
              <w:t>N</w:t>
            </w:r>
            <w:r>
              <w:rPr>
                <w:rFonts w:ascii="Sylfaen" w:hAnsi="Sylfaen"/>
                <w:lang w:val="ka-GE"/>
              </w:rPr>
              <w:t xml:space="preserve">1649 </w:t>
            </w:r>
            <w:r w:rsidRPr="00A44E0B">
              <w:rPr>
                <w:rFonts w:ascii="Sylfaen" w:hAnsi="Sylfaen"/>
                <w:lang w:val="ka-GE"/>
              </w:rPr>
              <w:t xml:space="preserve">კაპიტალური </w:t>
            </w:r>
            <w:r>
              <w:rPr>
                <w:rFonts w:ascii="Sylfaen" w:hAnsi="Sylfaen"/>
                <w:lang w:val="ka-GE"/>
              </w:rPr>
              <w:t>რემონტისათვის</w:t>
            </w:r>
            <w:r w:rsidRPr="00A44E0B">
              <w:rPr>
                <w:rFonts w:ascii="Sylfaen" w:hAnsi="Sylfaen"/>
                <w:lang w:val="ka-GE"/>
              </w:rPr>
              <w:t xml:space="preserve"> საჭირო მოწყობილობების</w:t>
            </w:r>
            <w:r>
              <w:rPr>
                <w:rFonts w:ascii="Sylfaen" w:hAnsi="Sylfaen"/>
                <w:lang w:val="ka-GE"/>
              </w:rPr>
              <w:t xml:space="preserve"> ჩამონათვალი</w:t>
            </w:r>
          </w:p>
        </w:tc>
      </w:tr>
      <w:tr w:rsidR="00882E37" w:rsidRPr="00A44E0B" w:rsidTr="00882E37">
        <w:tblPrEx>
          <w:tblCellMar>
            <w:left w:w="108" w:type="dxa"/>
            <w:right w:w="108" w:type="dxa"/>
          </w:tblCellMar>
        </w:tblPrEx>
        <w:trPr>
          <w:trHeight w:val="997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37" w:rsidRPr="00A44E0B" w:rsidRDefault="00882E37" w:rsidP="00882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4E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37" w:rsidRPr="00A44E0B" w:rsidRDefault="00882E37" w:rsidP="00882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4E0B">
              <w:rPr>
                <w:rFonts w:ascii="Sylfaen" w:eastAsia="Times New Roman" w:hAnsi="Sylfaen" w:cs="Sylfaen"/>
                <w:color w:val="000000"/>
              </w:rPr>
              <w:t>დასახელება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37" w:rsidRPr="00A44E0B" w:rsidRDefault="00882E37" w:rsidP="00882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4E0B">
              <w:rPr>
                <w:rFonts w:ascii="Sylfaen" w:eastAsia="Times New Roman" w:hAnsi="Sylfaen" w:cs="Sylfaen"/>
                <w:color w:val="000000"/>
              </w:rPr>
              <w:t>ცალი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37" w:rsidRPr="00A44E0B" w:rsidRDefault="00882E37" w:rsidP="00882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A44E0B">
              <w:rPr>
                <w:rFonts w:ascii="Sylfaen" w:eastAsia="Times New Roman" w:hAnsi="Sylfaen" w:cs="Sylfaen"/>
                <w:color w:val="000000"/>
              </w:rPr>
              <w:t>ჯამური</w:t>
            </w:r>
            <w:r w:rsidRPr="00A44E0B"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  <w:r w:rsidRPr="00A44E0B">
              <w:rPr>
                <w:rFonts w:ascii="Sylfaen" w:eastAsia="Times New Roman" w:hAnsi="Sylfaen" w:cs="Sylfaen"/>
                <w:color w:val="000000"/>
              </w:rPr>
              <w:t>ღირ</w:t>
            </w:r>
            <w:r w:rsidRPr="00A44E0B">
              <w:rPr>
                <w:rFonts w:ascii="Sylfaen" w:eastAsia="Times New Roman" w:hAnsi="Sylfaen" w:cs="Sylfaen"/>
                <w:color w:val="000000"/>
                <w:lang w:val="ka-GE"/>
              </w:rPr>
              <w:t>.დო</w:t>
            </w:r>
            <w:r w:rsidRPr="00A44E0B">
              <w:rPr>
                <w:rFonts w:ascii="Sylfaen" w:eastAsia="Times New Roman" w:hAnsi="Sylfaen" w:cs="Sylfaen"/>
                <w:color w:val="000000"/>
              </w:rPr>
              <w:t>ლარში</w:t>
            </w:r>
            <w:r w:rsidRPr="00A44E0B">
              <w:rPr>
                <w:rFonts w:ascii="Sylfaen" w:eastAsia="Times New Roman" w:hAnsi="Sylfaen" w:cs="Sylfaen"/>
                <w:color w:val="000000"/>
                <w:lang w:val="ka-GE"/>
              </w:rPr>
              <w:t xml:space="preserve"> დღგ-ს გარეშე</w:t>
            </w:r>
          </w:p>
        </w:tc>
      </w:tr>
      <w:tr w:rsidR="00882E37" w:rsidRPr="00A44E0B" w:rsidTr="00882E37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37" w:rsidRPr="00A44E0B" w:rsidRDefault="00882E37" w:rsidP="00882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4E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37" w:rsidRPr="00A44E0B" w:rsidRDefault="00882E37" w:rsidP="00882E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A44E0B">
              <w:rPr>
                <w:rFonts w:ascii="Sylfaen" w:hAnsi="Sylfaen"/>
                <w:lang w:val="ka-GE"/>
              </w:rPr>
              <w:t xml:space="preserve">დიზელის ძრავის </w:t>
            </w:r>
            <w:r w:rsidRPr="00A44E0B">
              <w:rPr>
                <w:rFonts w:ascii="Sylfaen" w:eastAsia="Times New Roman" w:hAnsi="Sylfaen" w:cs="Calibri"/>
                <w:color w:val="0D0D0D"/>
              </w:rPr>
              <w:t>6ЧН 21/21</w:t>
            </w:r>
            <w:r>
              <w:rPr>
                <w:rFonts w:ascii="Sylfaen" w:eastAsia="Times New Roman" w:hAnsi="Sylfaen" w:cs="Calibri"/>
                <w:color w:val="0D0D0D"/>
                <w:lang w:val="ka-GE"/>
              </w:rPr>
              <w:t xml:space="preserve">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E37" w:rsidRPr="00A44E0B" w:rsidRDefault="00882E37" w:rsidP="00882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4E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E37" w:rsidRPr="000B6092" w:rsidRDefault="00882E37" w:rsidP="00882E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</w:tr>
      <w:tr w:rsidR="00882E37" w:rsidRPr="00A44E0B" w:rsidTr="00882E37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37" w:rsidRPr="00A44E0B" w:rsidRDefault="00882E37" w:rsidP="00882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4E0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37" w:rsidRPr="00FE46E0" w:rsidRDefault="00882E37" w:rsidP="00882E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A44E0B">
              <w:rPr>
                <w:rFonts w:ascii="Sylfaen" w:hAnsi="Sylfaen"/>
                <w:lang w:val="ka-GE"/>
              </w:rPr>
              <w:t xml:space="preserve">ჰიდრომექანიზმი  </w:t>
            </w:r>
            <w:r w:rsidRPr="00A44E0B">
              <w:rPr>
                <w:rFonts w:ascii="Sylfaen" w:hAnsi="Sylfaen"/>
                <w:lang w:val="ru-RU"/>
              </w:rPr>
              <w:t>УГП 750</w:t>
            </w:r>
            <w:r w:rsidRPr="00A44E0B">
              <w:rPr>
                <w:rFonts w:ascii="Sylfaen" w:hAnsi="Sylfaen"/>
                <w:lang w:val="ka-GE"/>
              </w:rPr>
              <w:t>/</w:t>
            </w:r>
            <w:r>
              <w:rPr>
                <w:rFonts w:ascii="Sylfaen" w:hAnsi="Sylfaen"/>
                <w:lang w:val="ka-GE"/>
              </w:rPr>
              <w:t xml:space="preserve">202 </w:t>
            </w:r>
            <w:r>
              <w:rPr>
                <w:rFonts w:ascii="Sylfaen" w:hAnsi="Sylfaen"/>
              </w:rPr>
              <w:t>M2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E37" w:rsidRPr="00A44E0B" w:rsidRDefault="00882E37" w:rsidP="00882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4E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E37" w:rsidRPr="000B6092" w:rsidRDefault="00882E37" w:rsidP="00882E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</w:tr>
      <w:tr w:rsidR="00882E37" w:rsidRPr="00A44E0B" w:rsidTr="00882E3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37" w:rsidRPr="00A44E0B" w:rsidRDefault="00882E37" w:rsidP="00882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4E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37" w:rsidRPr="000B6092" w:rsidRDefault="00882E37" w:rsidP="00882E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A44E0B">
              <w:rPr>
                <w:rFonts w:ascii="Sylfaen" w:hAnsi="Sylfaen"/>
                <w:lang w:val="ka-GE"/>
              </w:rPr>
              <w:t xml:space="preserve">მაღალი წნევის </w:t>
            </w:r>
            <w:r>
              <w:rPr>
                <w:rFonts w:ascii="Sylfaen" w:hAnsi="Sylfaen"/>
                <w:lang w:val="ka-GE"/>
              </w:rPr>
              <w:t xml:space="preserve">საწვავის </w:t>
            </w:r>
            <w:r w:rsidRPr="00A44E0B">
              <w:rPr>
                <w:rFonts w:ascii="Sylfaen" w:hAnsi="Sylfaen"/>
                <w:lang w:val="ka-GE"/>
              </w:rPr>
              <w:t>ტუმბო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</w:rPr>
              <w:t>THB</w:t>
            </w:r>
            <w:r>
              <w:rPr>
                <w:rFonts w:ascii="Sylfaen" w:hAnsi="Sylfaen"/>
                <w:lang w:val="ru-RU"/>
              </w:rPr>
              <w:t>Д-961</w:t>
            </w:r>
            <w:r>
              <w:rPr>
                <w:rFonts w:ascii="Sylfaen" w:hAnsi="Sylfaen"/>
              </w:rPr>
              <w:t>B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E37" w:rsidRPr="00A44E0B" w:rsidRDefault="00882E37" w:rsidP="00882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4E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E37" w:rsidRPr="00A44E0B" w:rsidRDefault="00882E37" w:rsidP="00882E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882E37" w:rsidRPr="00A44E0B" w:rsidTr="00882E37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37" w:rsidRPr="002D2284" w:rsidRDefault="00882E37" w:rsidP="00882E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4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37" w:rsidRPr="00A05A39" w:rsidRDefault="00882E37" w:rsidP="00882E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 xml:space="preserve">ელ. ვენტილი </w:t>
            </w:r>
            <w:r>
              <w:rPr>
                <w:rFonts w:ascii="Sylfaen" w:eastAsia="Times New Roman" w:hAnsi="Sylfaen" w:cs="Calibri"/>
                <w:color w:val="000000"/>
              </w:rPr>
              <w:t>BB-32(75</w:t>
            </w:r>
            <w:r>
              <w:rPr>
                <w:rFonts w:ascii="Sylfaen" w:eastAsia="Times New Roman" w:hAnsi="Sylfaen" w:cs="Calibri"/>
                <w:color w:val="000000"/>
                <w:lang w:val="ka-GE"/>
              </w:rPr>
              <w:t>ვ)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E37" w:rsidRPr="000B6092" w:rsidRDefault="00882E37" w:rsidP="00882E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15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E37" w:rsidRPr="000B6092" w:rsidRDefault="00882E37" w:rsidP="00882E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</w:tr>
      <w:tr w:rsidR="00882E37" w:rsidRPr="00A44E0B" w:rsidTr="00882E37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37" w:rsidRPr="00341A7F" w:rsidRDefault="00882E37" w:rsidP="00882E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5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37" w:rsidRPr="00341A7F" w:rsidRDefault="00882E37" w:rsidP="00882E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გოგორწყვილების შესყიდვა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E37" w:rsidRDefault="00882E37" w:rsidP="00882E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2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E37" w:rsidRDefault="00882E37" w:rsidP="00882E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</w:tr>
      <w:tr w:rsidR="00882E37" w:rsidRPr="00A44E0B" w:rsidTr="00882E37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37" w:rsidRPr="00A44E0B" w:rsidRDefault="00882E37" w:rsidP="00882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37" w:rsidRPr="00A44E0B" w:rsidRDefault="00882E37" w:rsidP="00882E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A44E0B">
              <w:rPr>
                <w:rFonts w:ascii="Sylfaen" w:eastAsia="Times New Roman" w:hAnsi="Sylfaen" w:cs="Calibri"/>
                <w:color w:val="000000"/>
                <w:lang w:val="ka-GE"/>
              </w:rPr>
              <w:t>ჯამური ღირებულება დღგ-ს გარეშე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E37" w:rsidRPr="00A44E0B" w:rsidRDefault="00882E37" w:rsidP="00882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E37" w:rsidRPr="00DF4A85" w:rsidRDefault="00882E37" w:rsidP="00882E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</w:tr>
    </w:tbl>
    <w:p w:rsidR="00882E37" w:rsidRDefault="00882E37" w:rsidP="00882E37">
      <w:pPr>
        <w:spacing w:after="0" w:line="240" w:lineRule="auto"/>
        <w:rPr>
          <w:rFonts w:ascii="Sylfaen" w:eastAsia="Sylfaen" w:hAnsi="Sylfaen" w:cs="Sylfaen"/>
          <w:color w:val="262626"/>
        </w:rPr>
      </w:pPr>
    </w:p>
    <w:tbl>
      <w:tblPr>
        <w:tblpPr w:leftFromText="180" w:rightFromText="180" w:vertAnchor="page" w:horzAnchor="margin" w:tblpY="7840"/>
        <w:tblW w:w="108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"/>
        <w:gridCol w:w="7251"/>
        <w:gridCol w:w="952"/>
        <w:gridCol w:w="2574"/>
        <w:gridCol w:w="14"/>
      </w:tblGrid>
      <w:tr w:rsidR="00882E37" w:rsidRPr="00A44E0B" w:rsidTr="00062593">
        <w:trPr>
          <w:gridBefore w:val="1"/>
          <w:gridAfter w:val="1"/>
          <w:wBefore w:w="13" w:type="dxa"/>
          <w:wAfter w:w="14" w:type="dxa"/>
          <w:trHeight w:val="964"/>
        </w:trPr>
        <w:tc>
          <w:tcPr>
            <w:tcW w:w="107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E37" w:rsidRPr="00A44E0B" w:rsidRDefault="00882E37" w:rsidP="001C23EB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 w:rsidRPr="00A44E0B">
              <w:rPr>
                <w:rFonts w:ascii="Sylfaen" w:hAnsi="Sylfaen"/>
                <w:lang w:val="ka-GE"/>
              </w:rPr>
              <w:t xml:space="preserve">შპს“ჰცჯ“ -ს  რუსთავის ცემენტის ქარხნის </w:t>
            </w:r>
            <w:r>
              <w:rPr>
                <w:rFonts w:ascii="Sylfaen" w:hAnsi="Sylfaen"/>
                <w:lang w:val="ka-GE"/>
              </w:rPr>
              <w:t>თბომავლ</w:t>
            </w:r>
            <w:r w:rsidRPr="00A44E0B">
              <w:rPr>
                <w:rFonts w:ascii="Sylfaen" w:hAnsi="Sylfaen"/>
                <w:lang w:val="ka-GE"/>
              </w:rPr>
              <w:t xml:space="preserve"> ტგმ-4, </w:t>
            </w:r>
            <w:r>
              <w:rPr>
                <w:rFonts w:ascii="Sylfaen" w:hAnsi="Sylfaen"/>
              </w:rPr>
              <w:t>N3034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A44E0B">
              <w:rPr>
                <w:rFonts w:ascii="Sylfaen" w:hAnsi="Sylfaen"/>
                <w:lang w:val="ka-GE"/>
              </w:rPr>
              <w:t xml:space="preserve">კაპიტალური </w:t>
            </w:r>
            <w:r>
              <w:rPr>
                <w:rFonts w:ascii="Sylfaen" w:hAnsi="Sylfaen"/>
                <w:lang w:val="ka-GE"/>
              </w:rPr>
              <w:t>რემონტისათვის</w:t>
            </w:r>
            <w:r w:rsidRPr="00A44E0B">
              <w:rPr>
                <w:rFonts w:ascii="Sylfaen" w:hAnsi="Sylfaen"/>
                <w:lang w:val="ka-GE"/>
              </w:rPr>
              <w:t xml:space="preserve"> საჭირო მოწყობილობების</w:t>
            </w:r>
            <w:r>
              <w:rPr>
                <w:rFonts w:ascii="Sylfaen" w:hAnsi="Sylfaen"/>
                <w:lang w:val="ka-GE"/>
              </w:rPr>
              <w:t>ა</w:t>
            </w:r>
            <w:r w:rsidRPr="00A44E0B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და მომსახურების განფასება</w:t>
            </w:r>
            <w:r w:rsidRPr="00A44E0B">
              <w:rPr>
                <w:rFonts w:ascii="Sylfaen" w:hAnsi="Sylfaen"/>
                <w:lang w:val="ka-GE"/>
              </w:rPr>
              <w:t>:</w:t>
            </w:r>
            <w:bookmarkStart w:id="0" w:name="_GoBack"/>
            <w:bookmarkEnd w:id="0"/>
          </w:p>
        </w:tc>
      </w:tr>
      <w:tr w:rsidR="00882E37" w:rsidRPr="00A44E0B" w:rsidTr="00062593">
        <w:tblPrEx>
          <w:tblCellMar>
            <w:left w:w="108" w:type="dxa"/>
            <w:right w:w="108" w:type="dxa"/>
          </w:tblCellMar>
        </w:tblPrEx>
        <w:trPr>
          <w:trHeight w:val="862"/>
        </w:trPr>
        <w:tc>
          <w:tcPr>
            <w:tcW w:w="7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37" w:rsidRPr="00A44E0B" w:rsidRDefault="00882E37" w:rsidP="00882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4E0B">
              <w:rPr>
                <w:rFonts w:ascii="Sylfaen" w:eastAsia="Times New Roman" w:hAnsi="Sylfaen" w:cs="Sylfaen"/>
                <w:color w:val="000000"/>
              </w:rPr>
              <w:t>დასახელება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37" w:rsidRPr="00A44E0B" w:rsidRDefault="00882E37" w:rsidP="00882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4E0B">
              <w:rPr>
                <w:rFonts w:ascii="Sylfaen" w:eastAsia="Times New Roman" w:hAnsi="Sylfaen" w:cs="Sylfaen"/>
                <w:color w:val="000000"/>
              </w:rPr>
              <w:t>ცალი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37" w:rsidRPr="00A44E0B" w:rsidRDefault="00882E37" w:rsidP="00882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A44E0B">
              <w:rPr>
                <w:rFonts w:ascii="Sylfaen" w:eastAsia="Times New Roman" w:hAnsi="Sylfaen" w:cs="Sylfaen"/>
                <w:color w:val="000000"/>
              </w:rPr>
              <w:t>ჯამური</w:t>
            </w:r>
            <w:r w:rsidRPr="00A44E0B"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  <w:r w:rsidRPr="00A44E0B">
              <w:rPr>
                <w:rFonts w:ascii="Sylfaen" w:eastAsia="Times New Roman" w:hAnsi="Sylfaen" w:cs="Sylfaen"/>
                <w:color w:val="000000"/>
              </w:rPr>
              <w:t>ღირ</w:t>
            </w:r>
            <w:r w:rsidRPr="00A44E0B">
              <w:rPr>
                <w:rFonts w:ascii="Sylfaen" w:eastAsia="Times New Roman" w:hAnsi="Sylfaen" w:cs="Sylfaen"/>
                <w:color w:val="000000"/>
                <w:lang w:val="ka-GE"/>
              </w:rPr>
              <w:t>.დო</w:t>
            </w:r>
            <w:r w:rsidRPr="00A44E0B">
              <w:rPr>
                <w:rFonts w:ascii="Sylfaen" w:eastAsia="Times New Roman" w:hAnsi="Sylfaen" w:cs="Sylfaen"/>
                <w:color w:val="000000"/>
              </w:rPr>
              <w:t>ლარში</w:t>
            </w:r>
            <w:r w:rsidRPr="00A44E0B">
              <w:rPr>
                <w:rFonts w:ascii="Sylfaen" w:eastAsia="Times New Roman" w:hAnsi="Sylfaen" w:cs="Sylfaen"/>
                <w:color w:val="000000"/>
                <w:lang w:val="ka-GE"/>
              </w:rPr>
              <w:t xml:space="preserve"> დღგ-ს გარეშე</w:t>
            </w:r>
          </w:p>
        </w:tc>
      </w:tr>
      <w:tr w:rsidR="00882E37" w:rsidRPr="000B6092" w:rsidTr="00062593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7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37" w:rsidRPr="00A44E0B" w:rsidRDefault="00882E37" w:rsidP="00882E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A44E0B">
              <w:rPr>
                <w:rFonts w:ascii="Sylfaen" w:hAnsi="Sylfaen"/>
                <w:lang w:val="ka-GE"/>
              </w:rPr>
              <w:t xml:space="preserve">დიზელის ძრავის </w:t>
            </w:r>
            <w:r w:rsidRPr="00A44E0B">
              <w:rPr>
                <w:rFonts w:ascii="Sylfaen" w:eastAsia="Times New Roman" w:hAnsi="Sylfaen" w:cs="Calibri"/>
                <w:color w:val="0D0D0D"/>
              </w:rPr>
              <w:t>6ЧН 21/21</w:t>
            </w:r>
            <w:r w:rsidRPr="00A44E0B">
              <w:rPr>
                <w:rFonts w:ascii="Sylfaen" w:eastAsia="Times New Roman" w:hAnsi="Sylfaen" w:cs="Calibri"/>
                <w:color w:val="0D0D0D"/>
                <w:lang w:val="ka-GE"/>
              </w:rPr>
              <w:t xml:space="preserve">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E37" w:rsidRPr="00A44E0B" w:rsidRDefault="00882E37" w:rsidP="00882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4E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E37" w:rsidRPr="000B6092" w:rsidRDefault="00882E37" w:rsidP="00882E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</w:tr>
      <w:tr w:rsidR="00882E37" w:rsidRPr="000B6092" w:rsidTr="00062593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7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37" w:rsidRPr="004719C1" w:rsidRDefault="00882E37" w:rsidP="00882E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A44E0B">
              <w:rPr>
                <w:rFonts w:ascii="Sylfaen" w:hAnsi="Sylfaen"/>
                <w:lang w:val="ka-GE"/>
              </w:rPr>
              <w:t xml:space="preserve">ჰიდრომექანიზმი  </w:t>
            </w:r>
            <w:r w:rsidRPr="00A44E0B">
              <w:rPr>
                <w:rFonts w:ascii="Sylfaen" w:hAnsi="Sylfaen"/>
                <w:lang w:val="ru-RU"/>
              </w:rPr>
              <w:t>УГП 750</w:t>
            </w:r>
            <w:r w:rsidRPr="00A44E0B">
              <w:rPr>
                <w:rFonts w:ascii="Sylfaen" w:hAnsi="Sylfaen"/>
                <w:lang w:val="ka-GE"/>
              </w:rPr>
              <w:t>/</w:t>
            </w:r>
            <w:r>
              <w:rPr>
                <w:rFonts w:ascii="Sylfaen" w:hAnsi="Sylfaen"/>
                <w:lang w:val="ka-GE"/>
              </w:rPr>
              <w:t xml:space="preserve">202 </w:t>
            </w:r>
            <w:r>
              <w:rPr>
                <w:rFonts w:ascii="Sylfaen" w:hAnsi="Sylfaen"/>
              </w:rPr>
              <w:t>M2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E37" w:rsidRPr="00A44E0B" w:rsidRDefault="00882E37" w:rsidP="00882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4E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E37" w:rsidRPr="000B6092" w:rsidRDefault="00882E37" w:rsidP="00882E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</w:tr>
      <w:tr w:rsidR="00882E37" w:rsidRPr="00A44E0B" w:rsidTr="0006259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37" w:rsidRPr="000B6092" w:rsidRDefault="00882E37" w:rsidP="00882E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A44E0B">
              <w:rPr>
                <w:rFonts w:ascii="Sylfaen" w:hAnsi="Sylfaen"/>
                <w:lang w:val="ka-GE"/>
              </w:rPr>
              <w:t xml:space="preserve">მაღალი წნევის </w:t>
            </w:r>
            <w:r>
              <w:rPr>
                <w:rFonts w:ascii="Sylfaen" w:hAnsi="Sylfaen"/>
                <w:lang w:val="ka-GE"/>
              </w:rPr>
              <w:t xml:space="preserve">საწვავის </w:t>
            </w:r>
            <w:r w:rsidRPr="00A44E0B">
              <w:rPr>
                <w:rFonts w:ascii="Sylfaen" w:hAnsi="Sylfaen"/>
                <w:lang w:val="ka-GE"/>
              </w:rPr>
              <w:t>ტუმბო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</w:rPr>
              <w:t>THB</w:t>
            </w:r>
            <w:r>
              <w:rPr>
                <w:rFonts w:ascii="Sylfaen" w:hAnsi="Sylfaen"/>
                <w:lang w:val="ru-RU"/>
              </w:rPr>
              <w:t>Д-961</w:t>
            </w:r>
            <w:r>
              <w:rPr>
                <w:rFonts w:ascii="Sylfaen" w:hAnsi="Sylfaen"/>
              </w:rPr>
              <w:t>B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E37" w:rsidRPr="00A44E0B" w:rsidRDefault="00882E37" w:rsidP="00882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4E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E37" w:rsidRPr="00A44E0B" w:rsidRDefault="00882E37" w:rsidP="00882E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882E37" w:rsidRPr="00A44E0B" w:rsidTr="00062593">
        <w:tblPrEx>
          <w:tblCellMar>
            <w:left w:w="108" w:type="dxa"/>
            <w:right w:w="108" w:type="dxa"/>
          </w:tblCellMar>
        </w:tblPrEx>
        <w:trPr>
          <w:trHeight w:val="334"/>
        </w:trPr>
        <w:tc>
          <w:tcPr>
            <w:tcW w:w="7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37" w:rsidRPr="00A44E0B" w:rsidRDefault="00882E37" w:rsidP="00882E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A44E0B">
              <w:rPr>
                <w:rFonts w:ascii="Sylfaen" w:eastAsia="Times New Roman" w:hAnsi="Sylfaen" w:cs="Calibri"/>
                <w:color w:val="000000"/>
                <w:lang w:val="ka-GE"/>
              </w:rPr>
              <w:t>ელ.სტარტერი ПС-Y2</w:t>
            </w:r>
            <w:r w:rsidRPr="00A44E0B">
              <w:rPr>
                <w:rFonts w:ascii="Sylfaen" w:eastAsia="Times New Roman" w:hAnsi="Sylfaen" w:cs="Calibri"/>
                <w:color w:val="000000"/>
                <w:lang w:val="ru-RU"/>
              </w:rPr>
              <w:t xml:space="preserve"> </w:t>
            </w:r>
            <w:r w:rsidRPr="00A44E0B">
              <w:rPr>
                <w:rFonts w:ascii="Sylfaen" w:eastAsia="Times New Roman" w:hAnsi="Sylfaen" w:cs="Calibri"/>
                <w:color w:val="000000"/>
              </w:rPr>
              <w:t>M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E37" w:rsidRPr="00A44E0B" w:rsidRDefault="00882E37" w:rsidP="00882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4E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E37" w:rsidRPr="00A44E0B" w:rsidRDefault="00882E37" w:rsidP="00882E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882E37" w:rsidRPr="000B6092" w:rsidTr="00062593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7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37" w:rsidRPr="00A05A39" w:rsidRDefault="00882E37" w:rsidP="00882E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 xml:space="preserve">ელ. ვენტილი </w:t>
            </w:r>
            <w:r>
              <w:rPr>
                <w:rFonts w:ascii="Sylfaen" w:eastAsia="Times New Roman" w:hAnsi="Sylfaen" w:cs="Calibri"/>
                <w:color w:val="000000"/>
              </w:rPr>
              <w:t>BB-32(75</w:t>
            </w:r>
            <w:r>
              <w:rPr>
                <w:rFonts w:ascii="Sylfaen" w:eastAsia="Times New Roman" w:hAnsi="Sylfaen" w:cs="Calibri"/>
                <w:color w:val="000000"/>
                <w:lang w:val="ka-GE"/>
              </w:rPr>
              <w:t>ვ)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E37" w:rsidRPr="000B6092" w:rsidRDefault="00882E37" w:rsidP="00882E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15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E37" w:rsidRPr="000B6092" w:rsidRDefault="00882E37" w:rsidP="00882E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</w:tr>
      <w:tr w:rsidR="00882E37" w:rsidTr="00062593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7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37" w:rsidRPr="00341A7F" w:rsidRDefault="00882E37" w:rsidP="00882E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გოგორწყვილი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E37" w:rsidRDefault="00882E37" w:rsidP="00882E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2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E37" w:rsidRDefault="00882E37" w:rsidP="00882E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</w:tr>
      <w:tr w:rsidR="00882E37" w:rsidTr="00062593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7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37" w:rsidRDefault="00882E37" w:rsidP="00882E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 xml:space="preserve">სიჩქარმზომი 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E37" w:rsidRDefault="00882E37" w:rsidP="00882E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E37" w:rsidRDefault="00882E37" w:rsidP="00882E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</w:tr>
      <w:tr w:rsidR="00882E37" w:rsidTr="00062593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7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37" w:rsidRDefault="00882E37" w:rsidP="00882E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რადიოკავშირი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E37" w:rsidRDefault="00882E37" w:rsidP="00882E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E37" w:rsidRDefault="00882E37" w:rsidP="00882E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</w:tr>
      <w:tr w:rsidR="00882E37" w:rsidRPr="00DF4A85" w:rsidTr="00062593">
        <w:tblPrEx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7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37" w:rsidRPr="00A44E0B" w:rsidRDefault="00882E37" w:rsidP="00882E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A44E0B">
              <w:rPr>
                <w:rFonts w:ascii="Sylfaen" w:eastAsia="Times New Roman" w:hAnsi="Sylfaen" w:cs="Calibri"/>
                <w:color w:val="000000"/>
                <w:lang w:val="ka-GE"/>
              </w:rPr>
              <w:t>ჯამური ღირებულება დღგ-ს გარეშე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E37" w:rsidRPr="00A44E0B" w:rsidRDefault="00882E37" w:rsidP="00882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E37" w:rsidRPr="00DF4A85" w:rsidRDefault="00882E37" w:rsidP="00882E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</w:tr>
    </w:tbl>
    <w:p w:rsidR="00882E37" w:rsidRDefault="00882E37" w:rsidP="00882E37">
      <w:pPr>
        <w:spacing w:after="0" w:line="240" w:lineRule="auto"/>
        <w:rPr>
          <w:rFonts w:ascii="Sylfaen" w:eastAsia="Sylfaen" w:hAnsi="Sylfaen" w:cs="Sylfaen"/>
          <w:color w:val="262626"/>
        </w:rPr>
      </w:pPr>
    </w:p>
    <w:p w:rsidR="00882E37" w:rsidRDefault="00882E37" w:rsidP="00882E37">
      <w:pPr>
        <w:spacing w:after="0" w:line="240" w:lineRule="auto"/>
        <w:rPr>
          <w:rFonts w:ascii="Sylfaen" w:eastAsia="Sylfaen" w:hAnsi="Sylfaen" w:cs="Sylfaen"/>
          <w:color w:val="262626"/>
        </w:rPr>
      </w:pPr>
    </w:p>
    <w:p w:rsidR="00882E37" w:rsidRDefault="00882E37" w:rsidP="00882E37">
      <w:pPr>
        <w:spacing w:after="0" w:line="240" w:lineRule="auto"/>
        <w:rPr>
          <w:rFonts w:ascii="Sylfaen" w:eastAsia="Sylfaen" w:hAnsi="Sylfaen" w:cs="Sylfaen"/>
          <w:color w:val="262626"/>
        </w:rPr>
      </w:pPr>
    </w:p>
    <w:p w:rsidR="00882E37" w:rsidRDefault="00882E37" w:rsidP="00882E37">
      <w:pPr>
        <w:spacing w:after="0" w:line="240" w:lineRule="auto"/>
        <w:rPr>
          <w:rFonts w:ascii="Sylfaen" w:eastAsia="Sylfaen" w:hAnsi="Sylfaen" w:cs="Sylfaen"/>
          <w:color w:val="262626"/>
        </w:rPr>
      </w:pPr>
    </w:p>
    <w:p w:rsidR="00882E37" w:rsidRDefault="00882E37" w:rsidP="00882E37">
      <w:pPr>
        <w:spacing w:after="0" w:line="240" w:lineRule="auto"/>
        <w:rPr>
          <w:rFonts w:ascii="Sylfaen" w:eastAsia="Sylfaen" w:hAnsi="Sylfaen" w:cs="Sylfaen"/>
          <w:color w:val="262626"/>
        </w:rPr>
      </w:pPr>
    </w:p>
    <w:p w:rsidR="00882E37" w:rsidRDefault="00882E37" w:rsidP="00882E37">
      <w:pPr>
        <w:spacing w:after="0" w:line="240" w:lineRule="auto"/>
        <w:rPr>
          <w:rFonts w:ascii="Sylfaen" w:eastAsia="Sylfaen" w:hAnsi="Sylfaen" w:cs="Sylfaen"/>
          <w:color w:val="262626"/>
        </w:rPr>
      </w:pPr>
    </w:p>
    <w:p w:rsidR="00882E37" w:rsidRDefault="00882E37" w:rsidP="00882E37">
      <w:pPr>
        <w:spacing w:after="0" w:line="240" w:lineRule="auto"/>
        <w:rPr>
          <w:rFonts w:ascii="Sylfaen" w:eastAsia="Sylfaen" w:hAnsi="Sylfaen" w:cs="Sylfaen"/>
          <w:color w:val="262626"/>
        </w:rPr>
      </w:pPr>
    </w:p>
    <w:p w:rsidR="00882E37" w:rsidRPr="00A44E0B" w:rsidRDefault="00882E37" w:rsidP="00882E37">
      <w:pPr>
        <w:spacing w:after="0" w:line="240" w:lineRule="auto"/>
        <w:rPr>
          <w:rFonts w:ascii="Sylfaen" w:eastAsia="Sylfaen" w:hAnsi="Sylfaen" w:cs="Sylfaen"/>
          <w:color w:val="262626"/>
        </w:rPr>
      </w:pPr>
    </w:p>
    <w:sectPr w:rsidR="00882E37" w:rsidRPr="00A44E0B" w:rsidSect="00FA4F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00A" w:rsidRDefault="0029300A" w:rsidP="00456EC5">
      <w:pPr>
        <w:spacing w:after="0" w:line="240" w:lineRule="auto"/>
      </w:pPr>
      <w:r>
        <w:separator/>
      </w:r>
    </w:p>
  </w:endnote>
  <w:endnote w:type="continuationSeparator" w:id="0">
    <w:p w:rsidR="0029300A" w:rsidRDefault="0029300A" w:rsidP="0045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00A" w:rsidRDefault="0029300A" w:rsidP="00456EC5">
      <w:pPr>
        <w:spacing w:after="0" w:line="240" w:lineRule="auto"/>
      </w:pPr>
      <w:r>
        <w:separator/>
      </w:r>
    </w:p>
  </w:footnote>
  <w:footnote w:type="continuationSeparator" w:id="0">
    <w:p w:rsidR="0029300A" w:rsidRDefault="0029300A" w:rsidP="00456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CB"/>
    <w:rsid w:val="000152CB"/>
    <w:rsid w:val="000541E9"/>
    <w:rsid w:val="00054A11"/>
    <w:rsid w:val="00062593"/>
    <w:rsid w:val="000B6092"/>
    <w:rsid w:val="000D1CC8"/>
    <w:rsid w:val="000F24C2"/>
    <w:rsid w:val="001C23EB"/>
    <w:rsid w:val="00203A65"/>
    <w:rsid w:val="00224603"/>
    <w:rsid w:val="00274AD1"/>
    <w:rsid w:val="00282191"/>
    <w:rsid w:val="002852F7"/>
    <w:rsid w:val="002860CE"/>
    <w:rsid w:val="0029300A"/>
    <w:rsid w:val="002D2284"/>
    <w:rsid w:val="002D4E62"/>
    <w:rsid w:val="002D59EE"/>
    <w:rsid w:val="0031123E"/>
    <w:rsid w:val="00323519"/>
    <w:rsid w:val="00341A7F"/>
    <w:rsid w:val="003A53BE"/>
    <w:rsid w:val="004021D0"/>
    <w:rsid w:val="00405F8F"/>
    <w:rsid w:val="00411A1D"/>
    <w:rsid w:val="00450A5A"/>
    <w:rsid w:val="00456EC5"/>
    <w:rsid w:val="004A7F4D"/>
    <w:rsid w:val="0052132B"/>
    <w:rsid w:val="00531194"/>
    <w:rsid w:val="005A5110"/>
    <w:rsid w:val="005B2302"/>
    <w:rsid w:val="005D1F7C"/>
    <w:rsid w:val="005E45CA"/>
    <w:rsid w:val="005E7C81"/>
    <w:rsid w:val="00613F67"/>
    <w:rsid w:val="0062312F"/>
    <w:rsid w:val="0065599E"/>
    <w:rsid w:val="00710E00"/>
    <w:rsid w:val="00713909"/>
    <w:rsid w:val="007659D3"/>
    <w:rsid w:val="007C326F"/>
    <w:rsid w:val="00854C24"/>
    <w:rsid w:val="00882E37"/>
    <w:rsid w:val="00895C07"/>
    <w:rsid w:val="008A106F"/>
    <w:rsid w:val="009821F5"/>
    <w:rsid w:val="00A04CB8"/>
    <w:rsid w:val="00A05A39"/>
    <w:rsid w:val="00A07841"/>
    <w:rsid w:val="00A44E0B"/>
    <w:rsid w:val="00A52F0A"/>
    <w:rsid w:val="00AE34DE"/>
    <w:rsid w:val="00AF05B3"/>
    <w:rsid w:val="00B06343"/>
    <w:rsid w:val="00B25E33"/>
    <w:rsid w:val="00B43626"/>
    <w:rsid w:val="00BE0D0D"/>
    <w:rsid w:val="00C37237"/>
    <w:rsid w:val="00CB795E"/>
    <w:rsid w:val="00D12177"/>
    <w:rsid w:val="00D74109"/>
    <w:rsid w:val="00DA56E0"/>
    <w:rsid w:val="00DF4A85"/>
    <w:rsid w:val="00DF4ECF"/>
    <w:rsid w:val="00E81B9C"/>
    <w:rsid w:val="00EC03DC"/>
    <w:rsid w:val="00ED1CE8"/>
    <w:rsid w:val="00EE0805"/>
    <w:rsid w:val="00F842A1"/>
    <w:rsid w:val="00FA4F38"/>
    <w:rsid w:val="00FE46E0"/>
    <w:rsid w:val="00FF6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80ED2D-6F0E-4FAC-9375-BBBC4B74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6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EC5"/>
  </w:style>
  <w:style w:type="paragraph" w:styleId="Footer">
    <w:name w:val="footer"/>
    <w:basedOn w:val="Normal"/>
    <w:link w:val="FooterChar"/>
    <w:uiPriority w:val="99"/>
    <w:semiHidden/>
    <w:unhideWhenUsed/>
    <w:rsid w:val="00456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6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3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bazera</dc:creator>
  <cp:lastModifiedBy>Beridze, Shalva (Tbilisi) GEO</cp:lastModifiedBy>
  <cp:revision>13</cp:revision>
  <cp:lastPrinted>2018-05-28T10:48:00Z</cp:lastPrinted>
  <dcterms:created xsi:type="dcterms:W3CDTF">2019-10-21T13:07:00Z</dcterms:created>
  <dcterms:modified xsi:type="dcterms:W3CDTF">2019-10-22T15:34:00Z</dcterms:modified>
</cp:coreProperties>
</file>